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A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522EF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Зарегистрировано в Минюсте России 13 декабря 2022 г. N 71471</w:t>
      </w:r>
    </w:p>
    <w:p w14:paraId="684B38FF" w14:textId="77777777" w:rsidR="00000000" w:rsidRDefault="0000000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p w14:paraId="28D688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9440A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МИНИСТЕРСТВО СПОРТА РОССИЙСКОЙ ФЕДЕРАЦИИ</w:t>
      </w:r>
    </w:p>
    <w:p w14:paraId="525419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7F6CFC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ПРИКАЗ</w:t>
      </w:r>
    </w:p>
    <w:p w14:paraId="133199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от 15 ноября 2022 г. N 986</w:t>
      </w:r>
    </w:p>
    <w:p w14:paraId="70DE64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</w:p>
    <w:p w14:paraId="1ECE5E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 УТВЕРЖДЕНИИ ФЕДЕРАЛЬНОГО СТАНДАРТА</w:t>
      </w:r>
    </w:p>
    <w:p w14:paraId="6E092D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"БИЛЬЯРДНЫЙ СПОРТ"</w:t>
      </w:r>
    </w:p>
    <w:p w14:paraId="712640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7844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В соответствии с </w:t>
      </w:r>
      <w:hyperlink r:id="rId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частью 4 статьи 34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подпунктом 4.2.27 пункта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14:paraId="17DA7ABC" w14:textId="619FDFC2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1. Утвердить прилагаемый федеральный </w:t>
      </w:r>
      <w:hyperlink r:id="rId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спортивной подготовки по виду спорта "бильярдный спорт".</w:t>
      </w:r>
    </w:p>
    <w:p w14:paraId="33A3427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2. Признать утратившим силу </w:t>
      </w:r>
      <w:hyperlink r:id="rId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Министерства спорта Российской Федерации от 20 августа 2019 г. N 669 "Об утверждении федерального стандарта спортивной подготовки по виду спорта "бильярдный спорт" (зарегистрирован Министерством юстиции Российской Федерации 20 сентября 2019 г., регистрационный N 55993).</w:t>
      </w:r>
    </w:p>
    <w:p w14:paraId="193A4DC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Настоящий приказ вступает в силу с 1 января 2023 года.</w:t>
      </w:r>
    </w:p>
    <w:p w14:paraId="6CC60CF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14:paraId="04EBC1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7236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Министр</w:t>
      </w:r>
    </w:p>
    <w:p w14:paraId="2FA999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О.В.МАТЫЦИН</w:t>
      </w:r>
    </w:p>
    <w:p w14:paraId="186B90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1A34E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0F26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D3A93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B33CF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DAA03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Утвержден</w:t>
      </w:r>
    </w:p>
    <w:p w14:paraId="7E565E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526CD7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349D3B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F0C5F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ФЕДЕРАЛЬНЫЙ СТАНДАРТ</w:t>
      </w:r>
    </w:p>
    <w:p w14:paraId="68B2A9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 ПО ВИДУ СПОРТА "БИЛЬЯРДНЫЙ СПОРТ"</w:t>
      </w:r>
    </w:p>
    <w:p w14:paraId="291AC1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27CF0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I. Требования к структуре и содержанию примерных</w:t>
      </w:r>
    </w:p>
    <w:p w14:paraId="0E2861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дополнительных образовательных программ спортивной</w:t>
      </w:r>
    </w:p>
    <w:p w14:paraId="3E21EB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 том числе к их теоретическим и практическим</w:t>
      </w:r>
    </w:p>
    <w:p w14:paraId="365A41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разделам применительно к каждому этапу спортивной</w:t>
      </w:r>
    </w:p>
    <w:p w14:paraId="3F9F2B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подготовки, включая сроки реализации таких этапов</w:t>
      </w:r>
    </w:p>
    <w:p w14:paraId="585EA0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возрастные границы лиц, проходящих спортивную</w:t>
      </w:r>
    </w:p>
    <w:p w14:paraId="413E0F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по отдельным этапам</w:t>
      </w:r>
    </w:p>
    <w:p w14:paraId="04EA61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EB095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14:paraId="475EE0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 Общие положения, включающие:</w:t>
      </w:r>
    </w:p>
    <w:p w14:paraId="1DE61E9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14:paraId="20311EB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1.1.2. Цели дополнительной образовательной программы спортивной подготовки.</w:t>
      </w:r>
    </w:p>
    <w:p w14:paraId="1774165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 Характеристику дополнительной образовательной программы спортивной подготовки, включающую:</w:t>
      </w:r>
    </w:p>
    <w:p w14:paraId="5B8ADD5A" w14:textId="6E6A94BC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федеральному стандарту спортивной подготовки по виду спорта "бильярдный спорт") (далее - ФССП).</w:t>
      </w:r>
    </w:p>
    <w:p w14:paraId="795AB14A" w14:textId="203EE343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1.2.2. Объем дополнительной образовательной программы спортивной подготовки (</w:t>
      </w:r>
      <w:hyperlink r:id="rId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2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7505DC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512AFC9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занятия;</w:t>
      </w:r>
    </w:p>
    <w:p w14:paraId="79298133" w14:textId="71B6B638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учебно-тренировочные мероприятия (</w:t>
      </w:r>
      <w:hyperlink r:id="rId1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3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484E78E3" w14:textId="09B0F326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спортивные соревнования, согласно объему соревновательной деятельности (</w:t>
      </w:r>
      <w:hyperlink r:id="rId1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4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058083F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иные виды (формы) обучения.</w:t>
      </w:r>
    </w:p>
    <w:p w14:paraId="2E528879" w14:textId="46E83085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1.2.4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r:id="rId1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5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2F4A4E3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1.2.5. Календарный план воспитательной работы.</w:t>
      </w:r>
    </w:p>
    <w:p w14:paraId="50A7800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1.2.6. План мероприятий, направленных на предотвращение допинга в спорте и борьбу с ним.</w:t>
      </w:r>
    </w:p>
    <w:p w14:paraId="44E7638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1.2.7. Планы инструкторской и судейской практики.</w:t>
      </w:r>
    </w:p>
    <w:p w14:paraId="7BE2542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1.2.8. Планы медицинских, медико-биологических мероприятий и применения восстановительных средств.</w:t>
      </w:r>
    </w:p>
    <w:p w14:paraId="34C491F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 Систему контроля, содержащую:</w:t>
      </w:r>
    </w:p>
    <w:p w14:paraId="7420E3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2CD33A8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1.3.2. Оценку результатов освоения дополнительной образовательной программы спортивной подготовки.</w:t>
      </w:r>
    </w:p>
    <w:p w14:paraId="3E7A315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70C331E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1.4. Рабочую программу, состоящую из программного материала для учебно-тренировочных занятий по каждому этапу спортивной подготовки и рабочей программы тренера-преподавателя.</w:t>
      </w:r>
    </w:p>
    <w:p w14:paraId="0B5DD18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293B9F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F5477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II. Нормативы физической подготовки и иные спортивные</w:t>
      </w:r>
    </w:p>
    <w:p w14:paraId="166EB5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 с учетом возраста, пола лиц, проходящих спортивную</w:t>
      </w:r>
    </w:p>
    <w:p w14:paraId="3032E9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особенностей вида спорта "бильярдный спорт"</w:t>
      </w:r>
    </w:p>
    <w:p w14:paraId="2C41D5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(спортивных дисциплин), уровень спортивной квалификации</w:t>
      </w:r>
    </w:p>
    <w:p w14:paraId="74B19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таких лиц (спортивные разряды и спортивные звания)</w:t>
      </w:r>
    </w:p>
    <w:p w14:paraId="5D17DB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75DA1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"бильярдный спорт" и включают:</w:t>
      </w:r>
    </w:p>
    <w:p w14:paraId="5E0FCCED" w14:textId="087C302C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"бильярдный спорт" (</w:t>
      </w:r>
      <w:hyperlink r:id="rId1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6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1F3575BE" w14:textId="27D020DB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"бильярдный спорт" (</w:t>
      </w:r>
      <w:hyperlink r:id="rId14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7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60F2C51A" w14:textId="45ACEB9B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"бильярдный спорт" (</w:t>
      </w:r>
      <w:hyperlink r:id="rId15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8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5C80506F" w14:textId="79BAF435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"бильярдный спорт" (</w:t>
      </w:r>
      <w:hyperlink r:id="rId16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9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ФССП).</w:t>
      </w:r>
    </w:p>
    <w:p w14:paraId="419A91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1DD4E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III. Требования к участию лиц, проходящих спортивную</w:t>
      </w:r>
    </w:p>
    <w:p w14:paraId="022B75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подготовку, и лиц, ее осуществляющих, в спортивных</w:t>
      </w:r>
    </w:p>
    <w:p w14:paraId="5844E8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соревнованиях, предусмотренных в соответствии с реализуемой</w:t>
      </w:r>
    </w:p>
    <w:p w14:paraId="66866A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программой спортивной</w:t>
      </w:r>
    </w:p>
    <w:p w14:paraId="4DACC6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по виду спорта "бильярдный спорт"</w:t>
      </w:r>
    </w:p>
    <w:p w14:paraId="784F1C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E06A2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3. Требования к участию в спортивных соревнованиях обучающихся:</w:t>
      </w:r>
    </w:p>
    <w:p w14:paraId="2F8FA78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"бильярдный спорт";</w:t>
      </w:r>
    </w:p>
    <w:p w14:paraId="351A7C1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медицинского заключения о допуске к участию в спортивных соревнованиях;</w:t>
      </w:r>
    </w:p>
    <w:p w14:paraId="5416A7D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0430B84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5C1A03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D0587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IV. Требования к результатам прохождения спортивной</w:t>
      </w:r>
    </w:p>
    <w:p w14:paraId="08230A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применительно к этапам спортивной подготовки</w:t>
      </w:r>
    </w:p>
    <w:p w14:paraId="436619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EF139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47342C6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3798ABF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6.1. На этапе начальной подготовки на:</w:t>
      </w:r>
    </w:p>
    <w:p w14:paraId="770AB55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физической культурой и спортом;</w:t>
      </w:r>
    </w:p>
    <w:p w14:paraId="70DBBFC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получение общих теоретических знаний о физической культуре и спорте, в том числе о виде спорта "бильярдный спорт";</w:t>
      </w:r>
    </w:p>
    <w:p w14:paraId="3959ABE2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двигательных умений и навыков, в том числе в виде спорта "бильярдный спорт";</w:t>
      </w:r>
    </w:p>
    <w:p w14:paraId="4023CE8D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физической подготовленности и всестороннее гармоничное развитие физических качеств;</w:t>
      </w:r>
    </w:p>
    <w:p w14:paraId="38B7BBB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соревнованиях, начиная со второго года;</w:t>
      </w:r>
    </w:p>
    <w:p w14:paraId="7BA8E95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14:paraId="1A0C9F9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6.2. На учебно-тренировочном этапе (этапе спортивной специализации) на:</w:t>
      </w:r>
    </w:p>
    <w:p w14:paraId="7153871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устойчивого интереса к занятиям видом спорта "бильярдный спорт";</w:t>
      </w:r>
    </w:p>
    <w:p w14:paraId="2C73A899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"бильярдный спорт";</w:t>
      </w:r>
    </w:p>
    <w:p w14:paraId="6C17C4A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66DF468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укрепление здоровья.</w:t>
      </w:r>
    </w:p>
    <w:p w14:paraId="1EA1949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6.3. На этапе совершенствования спортивного мастерства на:</w:t>
      </w:r>
    </w:p>
    <w:p w14:paraId="37CD4B4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59CCC88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203549D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375FA24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6.4. На этапе высшего спортивного мастерства на:</w:t>
      </w:r>
    </w:p>
    <w:p w14:paraId="6AE1C626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"бильярдный спорт";</w:t>
      </w:r>
    </w:p>
    <w:p w14:paraId="727B94C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0A0711E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сохранение здоровья.</w:t>
      </w:r>
    </w:p>
    <w:p w14:paraId="4C457C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0D136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V. Особенности осуществления спортивной</w:t>
      </w:r>
    </w:p>
    <w:p w14:paraId="153747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подготовки по отдельным спортивным дисциплинам вида спорта</w:t>
      </w:r>
    </w:p>
    <w:p w14:paraId="04AE82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"бильярдный спорт"</w:t>
      </w:r>
    </w:p>
    <w:p w14:paraId="35CFCB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FC09C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7. Особенности осуществления спортивной подготовки по отдельным спортивным дисциплинам вида спорта "бильярдный спорт" основаны на особенностях вида спорта "бильярдный спорт"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"бильярдный спорт", по которым осуществляется спортивная подготовка.</w:t>
      </w:r>
    </w:p>
    <w:p w14:paraId="1B33DD1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8. Особенности осуществления спортивной подготовки по спортивным дисциплинам вида спорта "бильярдный спорт"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FB56923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5D8F3CE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10. Возраст обучающихся на этапах совершенствования спортивного мастерства и высшего спортивного мастерства не </w:t>
      </w:r>
      <w:r>
        <w:rPr>
          <w:rFonts w:ascii="Arial CYR" w:hAnsi="Arial CYR" w:cs="Arial CYR"/>
          <w:kern w:val="0"/>
          <w:sz w:val="16"/>
          <w:szCs w:val="16"/>
        </w:rPr>
        <w:lastRenderedPageBreak/>
        <w:t>ограничивается при условии вхождения их в список кандидатов в спортивную сборную команду субъекта Российской Федерации по виду спорта "бильярдный спорт" и участия в официальных спортивных соревнованиях по виду спорта "бильярдный спорт" не ниже уровня всероссийских спортивных соревнований.</w:t>
      </w:r>
    </w:p>
    <w:p w14:paraId="5B1F636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"бильярдный спорт".</w:t>
      </w:r>
    </w:p>
    <w:p w14:paraId="5E35FE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86B8D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VI. Требования к кадровым и материально-техническим условиям</w:t>
      </w:r>
    </w:p>
    <w:p w14:paraId="31221F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иным условиям</w:t>
      </w:r>
    </w:p>
    <w:p w14:paraId="0517DF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FDEA9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1C21F7C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5E2A369F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17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18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"Тренер", утвержденным приказом Минтруда России от 28.03.2019 N 191н (зарегистрирован Минюстом России 25.04.2019, профессиональным </w:t>
      </w:r>
      <w:hyperlink r:id="rId19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стандартом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68615), или Единым квалификационным </w:t>
      </w:r>
      <w:hyperlink r:id="rId20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справочником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14:paraId="147E629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"бильярдный спорт",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4F999CE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5325973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тренировочного спортивного зала;</w:t>
      </w:r>
    </w:p>
    <w:p w14:paraId="642733D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тренажерного зала;</w:t>
      </w:r>
    </w:p>
    <w:p w14:paraId="4EFD43B5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наличие раздевалок, душевых;</w:t>
      </w:r>
    </w:p>
    <w:p w14:paraId="651B46D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 xml:space="preserve">наличие медицинского пункта, оборудованного в соответствии с </w:t>
      </w:r>
      <w:hyperlink r:id="rId21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 w14:paraId="6279F9B4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--------------------------------</w:t>
      </w:r>
    </w:p>
    <w:p w14:paraId="7C6D466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14:paraId="0733D4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A60E4F8" w14:textId="01A9944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оборудованием и спортивным инвентарем, необходимыми для прохождения спортивной подготовки (</w:t>
      </w:r>
      <w:hyperlink r:id="rId22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10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223CF7A1" w14:textId="152CDE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спортивной экипировкой (</w:t>
      </w:r>
      <w:hyperlink r:id="rId23" w:history="1">
        <w:r>
          <w:rPr>
            <w:rFonts w:ascii="Arial CYR" w:hAnsi="Arial CYR" w:cs="Arial CYR"/>
            <w:color w:val="0000FF"/>
            <w:kern w:val="0"/>
            <w:sz w:val="16"/>
            <w:szCs w:val="16"/>
            <w:u w:val="single"/>
          </w:rPr>
          <w:t>приложение N 11</w:t>
        </w:r>
      </w:hyperlink>
      <w:r>
        <w:rPr>
          <w:rFonts w:ascii="Arial CYR" w:hAnsi="Arial CYR" w:cs="Arial CYR"/>
          <w:kern w:val="0"/>
          <w:sz w:val="16"/>
          <w:szCs w:val="16"/>
        </w:rPr>
        <w:t xml:space="preserve"> к ФССП);</w:t>
      </w:r>
    </w:p>
    <w:p w14:paraId="17F4A6C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проездом к месту проведения спортивных мероприятий и обратно;</w:t>
      </w:r>
    </w:p>
    <w:p w14:paraId="1FAF824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обеспечение обучающихся питанием и проживанием в период проведения спортивных мероприятий;</w:t>
      </w:r>
    </w:p>
    <w:p w14:paraId="2B25B10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медицинское обеспечение обучающихся, в том числе организацию систематического медицинского контроля.</w:t>
      </w:r>
    </w:p>
    <w:p w14:paraId="60059EE7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52ADEEB1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15.1. Дополнительная образовательная программа спортивной подготовки рассчитывается на 52 недели в год.</w:t>
      </w:r>
    </w:p>
    <w:p w14:paraId="75AACFE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34F75F7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1116EE4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37C06958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начальной подготовки - двух часов;</w:t>
      </w:r>
    </w:p>
    <w:p w14:paraId="6B96345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учебно-тренировочном этапе (этапе спортивной специализации) - трех часов;</w:t>
      </w:r>
    </w:p>
    <w:p w14:paraId="7C63434C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совершенствования спортивного мастерства - четырех часов;</w:t>
      </w:r>
    </w:p>
    <w:p w14:paraId="0719BC50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на этапе высшего спортивного мастерства - четырех часов.</w:t>
      </w:r>
    </w:p>
    <w:p w14:paraId="015A0CBA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76A6EFDE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D4D0F9B" w14:textId="77777777" w:rsidR="00000000" w:rsidRDefault="0000000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105CB1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F1A45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DD989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D7BEC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62918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9E45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</w:t>
      </w:r>
    </w:p>
    <w:p w14:paraId="4FD9B5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6E1B49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27EDC7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6803C6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73DCCA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78563F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DC85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СРОКИ</w:t>
      </w:r>
    </w:p>
    <w:p w14:paraId="69F6C0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РЕАЛИЗАЦИИ ЭТАПОВ СПОРТИВНОЙ ПОДГОТОВКИ И ВОЗРАСТНЫЕ ГРАНИЦЫ</w:t>
      </w:r>
    </w:p>
    <w:p w14:paraId="3A3CE5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ЛИЦ, ПРОХОДЯЩИХ СПОРТИВНУЮ ПОДГОТОВКУ, ПО ОТДЕЛЬНЫМ ЭТАПАМ,</w:t>
      </w:r>
    </w:p>
    <w:p w14:paraId="4D4E85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КОЛИЧЕСТВО ЛИЦ, ПРОХОДЯЩИХ СПОРТИВНУЮ ПОДГОТОВКУ В ГРУППАХ</w:t>
      </w:r>
    </w:p>
    <w:p w14:paraId="5856F5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НА ЭТАПАХ СПОРТИВНОЙ ПОДГОТОВКИ</w:t>
      </w:r>
    </w:p>
    <w:p w14:paraId="1B242C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2410"/>
        <w:gridCol w:w="2382"/>
        <w:gridCol w:w="968"/>
      </w:tblGrid>
      <w:tr w:rsidR="00000000" w14:paraId="039E986A" w14:textId="77777777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0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7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реализации этапов спортивной подготовки (лет)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7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Возрастные границы лиц, проходящих спортивную подготовку (лет)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9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Наполняемость (человек)</w:t>
            </w:r>
          </w:p>
        </w:tc>
      </w:tr>
      <w:tr w:rsidR="00000000" w14:paraId="3104F21E" w14:textId="77777777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5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35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94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5FFE9D69" w14:textId="77777777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8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4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5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0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</w:t>
            </w:r>
          </w:p>
        </w:tc>
      </w:tr>
      <w:tr w:rsidR="00000000" w14:paraId="6AFFA391" w14:textId="77777777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8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C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3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59440B84" w14:textId="77777777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6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45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ограничивается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A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D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</w:tbl>
    <w:p w14:paraId="227A99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4636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DFF5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EE3E4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B27E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598CD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2</w:t>
      </w:r>
    </w:p>
    <w:p w14:paraId="52209D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483D2A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6D91FF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1503B2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49D68E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472BB2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27DE2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</w:t>
      </w:r>
    </w:p>
    <w:p w14:paraId="626860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ДОПОЛНИТЕЛЬНОЙ ОБРАЗОВАТЕЛЬНОЙ ПРОГРАММЫ</w:t>
      </w:r>
    </w:p>
    <w:p w14:paraId="5952EF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5DC547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1089"/>
        <w:gridCol w:w="1140"/>
        <w:gridCol w:w="1128"/>
        <w:gridCol w:w="1152"/>
        <w:gridCol w:w="1440"/>
        <w:gridCol w:w="1468"/>
      </w:tblGrid>
      <w:tr w:rsidR="00000000" w14:paraId="4B7D2104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C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Этапный норматив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51C8BBFF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5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0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0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1AB6295E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4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9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1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7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08BA5412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4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FB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4,5 - 6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6 - 8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0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D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14 - 18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91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24 - 32</w:t>
            </w:r>
          </w:p>
        </w:tc>
      </w:tr>
      <w:tr w:rsidR="00000000" w14:paraId="1EFFAB71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E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Общее количество часов в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E6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234 - 312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312 - 416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7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520 - 728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8A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832 - 936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2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1040 - 1248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9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1248 - 1664</w:t>
            </w:r>
          </w:p>
        </w:tc>
      </w:tr>
    </w:tbl>
    <w:p w14:paraId="5160CE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9EFB2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BA235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8E38F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D0635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2510B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3</w:t>
      </w:r>
    </w:p>
    <w:p w14:paraId="6A28FA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410E9F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691210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7501F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67150C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2D85FC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83A77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УЧЕБНО-ТРЕНИРОВОЧНЫЕ МЕРОПРИЯТИЯ</w:t>
      </w:r>
    </w:p>
    <w:p w14:paraId="45FC96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261"/>
        <w:gridCol w:w="1518"/>
        <w:gridCol w:w="1518"/>
        <w:gridCol w:w="1518"/>
        <w:gridCol w:w="1518"/>
      </w:tblGrid>
      <w:tr w:rsidR="00000000" w14:paraId="169D40FB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F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B7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учебно-тренировочных мероприятий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0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000000" w14:paraId="227FB54C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E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B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6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0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0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75873775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FC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00000" w14:paraId="067D84E8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5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A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B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D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7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431E87FC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8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CD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5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8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4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4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</w:t>
            </w:r>
          </w:p>
        </w:tc>
      </w:tr>
      <w:tr w:rsidR="00000000" w14:paraId="794B4ADF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B0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1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5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3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8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3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6928D777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35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1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8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9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6A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AA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</w:tr>
      <w:tr w:rsidR="00000000" w14:paraId="269B87F3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DB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Специальные учебно-тренировочные мероприятия</w:t>
            </w:r>
          </w:p>
        </w:tc>
      </w:tr>
      <w:tr w:rsidR="00000000" w14:paraId="45D31670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49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D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1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67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0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E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</w:t>
            </w:r>
          </w:p>
        </w:tc>
      </w:tr>
      <w:tr w:rsidR="00000000" w14:paraId="0B9E4D07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6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D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Восстановительные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2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B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8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10 суток</w:t>
            </w:r>
          </w:p>
        </w:tc>
      </w:tr>
      <w:tr w:rsidR="00000000" w14:paraId="0CFA0AE6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1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Мероприятия для комплексного медицинского обследования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5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3 суток, но не более 2 раз в год</w:t>
            </w:r>
          </w:p>
        </w:tc>
      </w:tr>
      <w:tr w:rsidR="00000000" w14:paraId="58869B5B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A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D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Учебно-тренировочные мероприятия в каникулярный период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C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91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028FA09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7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0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Просмотровые учебно-тренировочные 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F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9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60 суток</w:t>
            </w:r>
          </w:p>
        </w:tc>
      </w:tr>
    </w:tbl>
    <w:p w14:paraId="5B0F83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D4371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6860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24A06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CF9A8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0B9FD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4</w:t>
      </w:r>
    </w:p>
    <w:p w14:paraId="3A2E72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22E6E1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спортивной подготовки по виду спорта</w:t>
      </w:r>
    </w:p>
    <w:p w14:paraId="0E55C7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0BCFC6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3CFA83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718567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5E248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ОБЪЕМ СОРЕВНОВАТЕЛЬНОЙ ДЕЯТЕЛЬНОСТИ</w:t>
      </w:r>
    </w:p>
    <w:p w14:paraId="7505B8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058"/>
        <w:gridCol w:w="1058"/>
        <w:gridCol w:w="1058"/>
        <w:gridCol w:w="1058"/>
        <w:gridCol w:w="1554"/>
        <w:gridCol w:w="1554"/>
      </w:tblGrid>
      <w:tr w:rsidR="00000000" w14:paraId="3EFAEAA7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6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спортивных соревнований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20C9E79C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F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9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C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F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26FD706E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2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9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6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7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E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3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5A350722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Контрольные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4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7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4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E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2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</w:tr>
      <w:tr w:rsidR="00000000" w14:paraId="4CC338D0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5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Отборочные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3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5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C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139A166B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1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Основные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0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1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0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A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</w:tbl>
    <w:p w14:paraId="195ABE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95272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AFF8F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92D93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4710B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FE2BD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5</w:t>
      </w:r>
    </w:p>
    <w:p w14:paraId="5894E7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6388BB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0F93CD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343C03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7D5FDF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61FB13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82677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СООТНОШЕНИЕ</w:t>
      </w:r>
    </w:p>
    <w:p w14:paraId="76C336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ВИДОВ СПОРТИВНОЙ ПОДГОТОВКИ И ИНЫХ МЕРОПРИЯТИЙ</w:t>
      </w:r>
    </w:p>
    <w:p w14:paraId="3A20E7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В СТРУКТУРЕ УЧЕБНО-ТРЕНИРОВОЧНОГО ПРОЦЕССА НА ЭТАПАХ</w:t>
      </w:r>
    </w:p>
    <w:p w14:paraId="1B6827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ПОДГОТОВКИ</w:t>
      </w:r>
    </w:p>
    <w:p w14:paraId="05AE86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232"/>
        <w:gridCol w:w="963"/>
        <w:gridCol w:w="963"/>
        <w:gridCol w:w="963"/>
        <w:gridCol w:w="964"/>
        <w:gridCol w:w="1226"/>
        <w:gridCol w:w="1227"/>
      </w:tblGrid>
      <w:tr w:rsidR="00000000" w14:paraId="51B1DB85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4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F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Виды спортивной подготовки и иные мероприятия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F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и годы спортивной подготовки</w:t>
            </w:r>
          </w:p>
        </w:tc>
      </w:tr>
      <w:tr w:rsidR="00000000" w14:paraId="40E6247C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3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9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0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8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597DF596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3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года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года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До трех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Свыше трех лет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F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0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</w:tr>
      <w:tr w:rsidR="00000000" w14:paraId="28E4169C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50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Общая физическая подготовка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F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43 - 49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22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30 - 36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0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22 - 27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3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13 - 15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4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3A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10 - 15</w:t>
            </w:r>
          </w:p>
        </w:tc>
      </w:tr>
      <w:tr w:rsidR="00000000" w14:paraId="348BF9C1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3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A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Специальная физическая подготовка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20 - 29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5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25 - 30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46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26 - 30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2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27 - 34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5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24 - 30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4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23 - 26</w:t>
            </w:r>
          </w:p>
        </w:tc>
      </w:tr>
      <w:tr w:rsidR="00000000" w14:paraId="19A897FC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AA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Участие в спортивных соревнованиях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3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F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8 - 10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7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15 - 18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17 - 24</w:t>
            </w:r>
          </w:p>
        </w:tc>
      </w:tr>
      <w:tr w:rsidR="00000000" w14:paraId="2448656E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E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7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Техническая подготовка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23 - 29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30 - 37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32 - 39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2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33 - 39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8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30 - 35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03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28 - 33</w:t>
            </w:r>
          </w:p>
        </w:tc>
      </w:tr>
      <w:tr w:rsidR="00000000" w14:paraId="71055F37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EB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7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Тактическая, теоретическая, психологическая подготовка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2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B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4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7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9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2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</w:tr>
      <w:tr w:rsidR="00000000" w14:paraId="5FFD9498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E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Инструкторская и судейская практика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C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7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5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4 - 5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82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5 - 8</w:t>
            </w:r>
          </w:p>
        </w:tc>
      </w:tr>
      <w:tr w:rsidR="00000000" w14:paraId="562E47FF" w14:textId="77777777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6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9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1 - 3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5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3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2 - 3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0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3 - 4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37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5 - 7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C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7 - 8</w:t>
            </w:r>
          </w:p>
        </w:tc>
      </w:tr>
    </w:tbl>
    <w:p w14:paraId="488CE9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0F490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4B5C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2EFB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C831A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C8EEA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6</w:t>
      </w:r>
    </w:p>
    <w:p w14:paraId="41D9B4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57FA85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40E8F5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4413B4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42FD2F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060ACE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797F7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4C11BD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5FA6F0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НАЧАЛЬНОЙ ПОДГОТОВКИ</w:t>
      </w:r>
    </w:p>
    <w:p w14:paraId="227045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ПО ВИДУ СПОРТА "БИЛЬЯРДНЫЙ СПОРТ"</w:t>
      </w:r>
    </w:p>
    <w:p w14:paraId="4831DF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578"/>
        <w:gridCol w:w="1199"/>
        <w:gridCol w:w="1158"/>
        <w:gridCol w:w="1158"/>
        <w:gridCol w:w="1158"/>
        <w:gridCol w:w="1159"/>
      </w:tblGrid>
      <w:tr w:rsidR="00000000" w14:paraId="216227C6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7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6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A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A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до года обучения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1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 свыше года обучения</w:t>
            </w:r>
          </w:p>
        </w:tc>
      </w:tr>
      <w:tr w:rsidR="00000000" w14:paraId="58F0D75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7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5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B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E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мальчики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1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девочки</w:t>
            </w:r>
          </w:p>
        </w:tc>
      </w:tr>
      <w:tr w:rsidR="00000000" w14:paraId="42AFE310" w14:textId="77777777">
        <w:tblPrEx>
          <w:tblCellMar>
            <w:top w:w="0" w:type="dxa"/>
            <w:bottom w:w="0" w:type="dxa"/>
          </w:tblCellMar>
        </w:tblPrEx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16F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4741176C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C2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на 60 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C8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4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69E3029B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5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7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4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A0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2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9E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9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12,0</w:t>
            </w:r>
          </w:p>
        </w:tc>
      </w:tr>
      <w:tr w:rsidR="00000000" w14:paraId="37CDDE0F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6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F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Смешанное передвижение на 1000 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мин, с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3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A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1FE637DF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B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E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9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6.30</w:t>
            </w:r>
          </w:p>
        </w:tc>
      </w:tr>
      <w:tr w:rsidR="00000000" w14:paraId="09865B6A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6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C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0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C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E73E37A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0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5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D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A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10,4</w:t>
            </w:r>
          </w:p>
        </w:tc>
      </w:tr>
      <w:tr w:rsidR="00000000" w14:paraId="7D1C4598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7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53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8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6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5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ACC49CE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5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E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2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6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E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26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2E9E008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E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2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E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05BC6CB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C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3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1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A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C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C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3C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5493FC4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2A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1.6.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22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3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3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122020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F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A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2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22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A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9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49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10D8016F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4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1.7.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7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1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5901411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C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8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F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3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6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0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115</w:t>
            </w:r>
          </w:p>
        </w:tc>
      </w:tr>
      <w:tr w:rsidR="00000000" w14:paraId="558440F8" w14:textId="77777777">
        <w:tblPrEx>
          <w:tblCellMar>
            <w:top w:w="0" w:type="dxa"/>
            <w:bottom w:w="0" w:type="dxa"/>
          </w:tblCellMar>
        </w:tblPrEx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3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0BBDF360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54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C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0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4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5CFB09B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D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7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6D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5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2729B182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0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F0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6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261EABC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2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D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9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4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7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AB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738A01F8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1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C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C2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0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E8CFB61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7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6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D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</w:tbl>
    <w:p w14:paraId="0194A1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DF6A0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98926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D9ABA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3E682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D25B2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7</w:t>
      </w:r>
    </w:p>
    <w:p w14:paraId="7A505A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77A3D2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62BDED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2B41AB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115B20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6FEDA6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B1496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2FE92B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1F3029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15C659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УЧЕБНО-ТРЕНИРОВОЧНЫЙ ЭТАП (ЭТАП</w:t>
      </w:r>
    </w:p>
    <w:p w14:paraId="7570A1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СПОРТИВНОЙ СПЕЦИАЛИЗАЦИИ) ПО ВИДУ СПОРТА "БИЛЬЯРДНЫЙ СПОРТ"</w:t>
      </w:r>
    </w:p>
    <w:p w14:paraId="7CF0D8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541"/>
        <w:gridCol w:w="1363"/>
        <w:gridCol w:w="1225"/>
        <w:gridCol w:w="1226"/>
      </w:tblGrid>
      <w:tr w:rsidR="00000000" w14:paraId="46A1C63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D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7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8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A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107390C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6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8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B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F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07E7E31D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51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3382F708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1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E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60 м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87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3E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1C200DB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2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0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D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2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11,2</w:t>
            </w:r>
          </w:p>
        </w:tc>
      </w:tr>
      <w:tr w:rsidR="00000000" w14:paraId="7BE3DE4E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F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9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EC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22E57B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B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6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2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2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F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9,5</w:t>
            </w:r>
          </w:p>
        </w:tc>
      </w:tr>
      <w:tr w:rsidR="00000000" w14:paraId="0FB3925C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7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3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18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A91DFD5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7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A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5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A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3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3E897D0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3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C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45402A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F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1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616C6DA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7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4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A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CF375C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2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F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3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3C7F3C6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1.6.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EF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EB7077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5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2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F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49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3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140</w:t>
            </w:r>
          </w:p>
        </w:tc>
      </w:tr>
      <w:tr w:rsidR="00000000" w14:paraId="05AD88A7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C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37876B8C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1D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2 км с высокого старта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B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2947662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F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3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D59554D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A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5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7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1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3C1DE42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8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C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BC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3EC298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6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C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C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D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B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20</w:t>
            </w:r>
          </w:p>
        </w:tc>
      </w:tr>
      <w:tr w:rsidR="00000000" w14:paraId="7835C46C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B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B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EA94F01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1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A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1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336DFCD7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9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175F9BA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A2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(до трех лет)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00000" w14:paraId="4340E669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10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4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2BD427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F3C6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7140C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74098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42517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E09D5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8</w:t>
      </w:r>
    </w:p>
    <w:p w14:paraId="7A4732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186A07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36B1D5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5F5062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29EE3A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333E05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D561A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1B491D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ОБЩЕЙ ФИЗИЧЕСКОЙ И СПЕЦИАЛЬНОЙ ФИЗИЧЕСКОЙ ПОДГОТОВКИ</w:t>
      </w:r>
    </w:p>
    <w:p w14:paraId="5EF352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РАЗРЯДЫ)</w:t>
      </w:r>
    </w:p>
    <w:p w14:paraId="37BE36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СОВЕРШЕНСТВОВАНИЯ</w:t>
      </w:r>
    </w:p>
    <w:p w14:paraId="1744A7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СПОРТИВНОГО МАСТЕРСТВА ПО ВИДУ СПОРТА "БИЛЬЯРДНЫЙ СПОРТ"</w:t>
      </w:r>
    </w:p>
    <w:p w14:paraId="3FECD1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541"/>
        <w:gridCol w:w="1363"/>
        <w:gridCol w:w="1225"/>
        <w:gridCol w:w="1226"/>
      </w:tblGrid>
      <w:tr w:rsidR="00000000" w14:paraId="2E16BBEB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9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B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4AA363C0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7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3E449024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96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64D484D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60 м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0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5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06DFDF2F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A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6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54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9,6</w:t>
            </w:r>
          </w:p>
        </w:tc>
      </w:tr>
      <w:tr w:rsidR="00000000" w14:paraId="0AE9015B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C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8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3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8D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3F75875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7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6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1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8,9</w:t>
            </w:r>
          </w:p>
        </w:tc>
      </w:tr>
      <w:tr w:rsidR="00000000" w14:paraId="7F2570B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8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5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3D5F79B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5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341D471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A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6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2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FA83961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4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6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C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A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</w:t>
            </w:r>
          </w:p>
        </w:tc>
      </w:tr>
      <w:tr w:rsidR="00000000" w14:paraId="1060971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9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E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5B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F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0089BCD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A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A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4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</w:t>
            </w:r>
          </w:p>
        </w:tc>
      </w:tr>
      <w:tr w:rsidR="00000000" w14:paraId="1803E7E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FB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1.6.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F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4F424D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1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5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F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0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165</w:t>
            </w:r>
          </w:p>
        </w:tc>
      </w:tr>
      <w:tr w:rsidR="00000000" w14:paraId="731946E8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544FFAF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E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7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3 км с высокого старта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9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7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4DF5F84C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2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3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3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3AB04BCE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8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4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</w:t>
            </w:r>
          </w:p>
        </w:tc>
      </w:tr>
      <w:tr w:rsidR="00000000" w14:paraId="03B3D4F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6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7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A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23713B4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A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E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4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F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25</w:t>
            </w:r>
          </w:p>
        </w:tc>
      </w:tr>
      <w:tr w:rsidR="00000000" w14:paraId="26749DE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6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B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3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0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4A79642D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F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9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5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9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0BFD1519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64916D27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D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16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Спортивный разряд "кандидат в мастера спорта"</w:t>
            </w:r>
          </w:p>
        </w:tc>
      </w:tr>
    </w:tbl>
    <w:p w14:paraId="3A156F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35D7E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4D188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56B34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CDC5F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D409F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9</w:t>
      </w:r>
    </w:p>
    <w:p w14:paraId="633306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37878E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666FBC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679A5B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27A235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14D9AE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DFEC3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НОРМАТИВЫ</w:t>
      </w:r>
    </w:p>
    <w:p w14:paraId="319E5E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lastRenderedPageBreak/>
        <w:t>ОБЩЕЙ ФИЗИЧЕСКОЙ И СПЕЦИАЛЬНОЙ ФИЗИЧЕСКОЙ ПОДГОТОВКИ</w:t>
      </w:r>
    </w:p>
    <w:p w14:paraId="23897D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И УРОВЕНЬ СПОРТИВНОЙ КВАЛИФИКАЦИИ (СПОРТИВНЫЕ ЗВАНИЯ)</w:t>
      </w:r>
    </w:p>
    <w:p w14:paraId="6CA313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ЗАЧИСЛЕНИЯ И ПЕРЕВОДА НА ЭТАП ВЫСШЕГО СПОРТИВНОГО</w:t>
      </w:r>
    </w:p>
    <w:p w14:paraId="473A3C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МАСТЕРСТВА ПО ВИДУ СПОРТА "БИЛЬЯРДНЫЙ СПОРТ"</w:t>
      </w:r>
    </w:p>
    <w:p w14:paraId="2024E7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541"/>
        <w:gridCol w:w="1363"/>
        <w:gridCol w:w="1225"/>
        <w:gridCol w:w="1226"/>
      </w:tblGrid>
      <w:tr w:rsidR="00000000" w14:paraId="53209660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9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Упражнения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7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F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Норматив</w:t>
            </w:r>
          </w:p>
        </w:tc>
      </w:tr>
      <w:tr w:rsidR="00000000" w14:paraId="610F33B9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E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E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E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юноши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8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девушки</w:t>
            </w:r>
          </w:p>
        </w:tc>
      </w:tr>
      <w:tr w:rsidR="00000000" w14:paraId="79A70ADB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01D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 Нормативы общей физической подготовки</w:t>
            </w:r>
          </w:p>
        </w:tc>
      </w:tr>
      <w:tr w:rsidR="00000000" w14:paraId="2505A9CD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1.1.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A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Челночный бег 3 x 10 м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ED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61BFBC65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0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0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2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9,0</w:t>
            </w:r>
          </w:p>
        </w:tc>
      </w:tr>
      <w:tr w:rsidR="00000000" w14:paraId="6383EDB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60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2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на высокой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7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36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7125990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4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E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F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1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1D2AEE1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9B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D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D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6E88CA9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3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3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8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2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6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</w:t>
            </w:r>
          </w:p>
        </w:tc>
      </w:tr>
      <w:tr w:rsidR="00000000" w14:paraId="2463044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D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F6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10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32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58E295C1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A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1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D7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1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685D350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E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1.5.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E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3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72505B6F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A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4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170</w:t>
            </w:r>
          </w:p>
        </w:tc>
      </w:tr>
      <w:tr w:rsidR="00000000" w14:paraId="52826D72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 Нормативы специальной физической подготовки</w:t>
            </w:r>
          </w:p>
        </w:tc>
      </w:tr>
      <w:tr w:rsidR="00000000" w14:paraId="38EFA3C0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9B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2.1.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F6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100 м с высокого старта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F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0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более</w:t>
            </w:r>
          </w:p>
        </w:tc>
      </w:tr>
      <w:tr w:rsidR="00000000" w14:paraId="4E406EDC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A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5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C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3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16,3</w:t>
            </w:r>
          </w:p>
        </w:tc>
      </w:tr>
      <w:tr w:rsidR="00000000" w14:paraId="0FF03819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D4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A0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5 км с высокого старта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B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9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</w:tr>
      <w:tr w:rsidR="00000000" w14:paraId="1166E7CB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3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Бег 3 км с высокого старта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4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8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без учета времени</w:t>
            </w:r>
          </w:p>
        </w:tc>
      </w:tr>
      <w:tr w:rsidR="00000000" w14:paraId="5C473940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3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AE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F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F229C9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A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A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3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CD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</w:t>
            </w:r>
          </w:p>
        </w:tc>
      </w:tr>
      <w:tr w:rsidR="00000000" w14:paraId="181E5FE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1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2.5.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3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3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2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19D79B34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0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1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3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A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30</w:t>
            </w:r>
          </w:p>
        </w:tc>
      </w:tr>
      <w:tr w:rsidR="00000000" w14:paraId="0ABC6D7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D6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2.6.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1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Наклон вперед из положения стоя с выпрямленными ногами на полу. Коснуться пола пальцами рук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A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раз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не менее</w:t>
            </w:r>
          </w:p>
        </w:tc>
      </w:tr>
      <w:tr w:rsidR="00000000" w14:paraId="0347479E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9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0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</w:t>
            </w:r>
          </w:p>
        </w:tc>
      </w:tr>
      <w:tr w:rsidR="00000000" w14:paraId="0B4E87CD" w14:textId="77777777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3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 Уровень спортивной квалификации</w:t>
            </w:r>
          </w:p>
        </w:tc>
      </w:tr>
      <w:tr w:rsidR="00000000" w14:paraId="1B1E04E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3.1.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Спортивное звание "мастер спорта России"</w:t>
            </w:r>
          </w:p>
        </w:tc>
      </w:tr>
    </w:tbl>
    <w:p w14:paraId="69AF4F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0591D6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6E3AC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75754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C601C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E2B54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10</w:t>
      </w:r>
    </w:p>
    <w:p w14:paraId="0F60FC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16B97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64830F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12FA8E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313941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7C9E40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E3043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</w:t>
      </w:r>
    </w:p>
    <w:p w14:paraId="7C8F61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ОБОРУДОВАНИЕМ И СПОРТИВНЫМ ИНВЕНТАРЕМ, НЕОБХОДИМЫМИ</w:t>
      </w:r>
    </w:p>
    <w:p w14:paraId="238A57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ДЛЯ ПРОХОЖДЕНИЯ СПОРТИВНОЙ ПОДГОТОВКИ</w:t>
      </w:r>
    </w:p>
    <w:p w14:paraId="0D557E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3D090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Таблица N 1</w:t>
      </w:r>
    </w:p>
    <w:p w14:paraId="13364E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671"/>
        <w:gridCol w:w="1311"/>
        <w:gridCol w:w="1442"/>
      </w:tblGrid>
      <w:tr w:rsidR="00000000" w14:paraId="1C9E83A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F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D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E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C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изделий</w:t>
            </w:r>
          </w:p>
        </w:tc>
      </w:tr>
      <w:tr w:rsidR="00000000" w14:paraId="0CE825D1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E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Кий длинный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</w:tr>
      <w:tr w:rsidR="00000000" w14:paraId="0EC28578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7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B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Кий стандартный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C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778CBFC9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92A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Кий детский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4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32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4749D62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A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3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7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4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50</w:t>
            </w:r>
          </w:p>
        </w:tc>
      </w:tr>
      <w:tr w:rsidR="00000000" w14:paraId="2182587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EA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9A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Наклейки для кия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43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17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50</w:t>
            </w:r>
          </w:p>
        </w:tc>
      </w:tr>
      <w:tr w:rsidR="00000000" w14:paraId="4A877A45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08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71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Полка для киев ("киевница")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10B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E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6BBBE093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97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4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Подставка под кий ("машинка высокая")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5C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931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403AF6E6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6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BB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Подставка под кий низкая ("машинка низкая")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24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41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2080BF62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A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1D4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Древко для подставки под кий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4A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DC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</w:t>
            </w:r>
          </w:p>
        </w:tc>
      </w:tr>
      <w:tr w:rsidR="00000000" w14:paraId="06E2D884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ACB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14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Полка для шаров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B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D9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35CBAFF5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D5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Светильник для освещения бильярдного стола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EC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82C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2D0CE510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0A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12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Стол бильярдный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2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A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686AD18D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6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CD0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Лоток для бильярдных шаров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FE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63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06DB8700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0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77E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Треугольник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36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C8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  <w:tr w:rsidR="00000000" w14:paraId="61B2DAE2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E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F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Шары бильярдные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E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комплект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</w:tbl>
    <w:p w14:paraId="258406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54F123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lastRenderedPageBreak/>
        <w:t>Таблица N 2</w:t>
      </w:r>
    </w:p>
    <w:p w14:paraId="41E582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1CD681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984"/>
        <w:gridCol w:w="794"/>
        <w:gridCol w:w="2098"/>
        <w:gridCol w:w="807"/>
        <w:gridCol w:w="807"/>
        <w:gridCol w:w="807"/>
        <w:gridCol w:w="807"/>
        <w:gridCol w:w="807"/>
        <w:gridCol w:w="807"/>
        <w:gridCol w:w="807"/>
        <w:gridCol w:w="812"/>
      </w:tblGrid>
      <w:tr w:rsidR="00000000" w14:paraId="12154FC1" w14:textId="77777777">
        <w:tblPrEx>
          <w:tblCellMar>
            <w:top w:w="0" w:type="dxa"/>
            <w:bottom w:w="0" w:type="dxa"/>
          </w:tblCellMar>
        </w:tblPrEx>
        <w:tc>
          <w:tcPr>
            <w:tcW w:w="11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4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kern w:val="0"/>
                <w:sz w:val="16"/>
                <w:szCs w:val="16"/>
              </w:rPr>
              <w:t>Спортивный инвентарь, передаваемый в индивидуальное пользование</w:t>
            </w:r>
          </w:p>
        </w:tc>
      </w:tr>
      <w:tr w:rsidR="00000000" w14:paraId="4604082F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B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2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3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E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 w14:paraId="28FD7656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B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5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B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8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9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1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684685E6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9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F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1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9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1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5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8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</w:tr>
      <w:tr w:rsidR="00000000" w14:paraId="6B459D2F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D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Кий стандартный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B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AB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CA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5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B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C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B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C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0F94E224" w14:textId="77777777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9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Мел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F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5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14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B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4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C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8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3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5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F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0,5</w:t>
            </w:r>
          </w:p>
        </w:tc>
      </w:tr>
    </w:tbl>
    <w:p w14:paraId="5DB426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</w:p>
    <w:p w14:paraId="6340F7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4E6623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F6DF8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8E4A1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761C02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B8B7F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Приложение N 11</w:t>
      </w:r>
    </w:p>
    <w:p w14:paraId="21B7F8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к федеральному стандарту</w:t>
      </w:r>
    </w:p>
    <w:p w14:paraId="29B4BB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спортивной подготовки по виду спорта</w:t>
      </w:r>
    </w:p>
    <w:p w14:paraId="157FA7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"бильярдный спорт", утвержденному</w:t>
      </w:r>
    </w:p>
    <w:p w14:paraId="5D4862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приказом Минспорта России</w:t>
      </w:r>
    </w:p>
    <w:p w14:paraId="3CFEC7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от 15 ноября 2022 г. N 986</w:t>
      </w:r>
    </w:p>
    <w:p w14:paraId="153220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F1315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kern w:val="0"/>
          <w:sz w:val="16"/>
          <w:szCs w:val="16"/>
        </w:rPr>
      </w:pPr>
      <w:r>
        <w:rPr>
          <w:rFonts w:ascii="Arial CYR" w:hAnsi="Arial CYR" w:cs="Arial CYR"/>
          <w:b/>
          <w:bCs/>
          <w:kern w:val="0"/>
          <w:sz w:val="16"/>
          <w:szCs w:val="16"/>
        </w:rPr>
        <w:t>ОБЕСПЕЧЕНИЕ СПОРТИВНОЙ ЭКИПИРОВКОЙ</w:t>
      </w:r>
    </w:p>
    <w:p w14:paraId="5A23D4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BA89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Таблица N 1</w:t>
      </w:r>
    </w:p>
    <w:p w14:paraId="7EBEC5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216"/>
        <w:gridCol w:w="1459"/>
        <w:gridCol w:w="1762"/>
      </w:tblGrid>
      <w:tr w:rsidR="00000000" w14:paraId="499D0F8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4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7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 изделий</w:t>
            </w:r>
          </w:p>
        </w:tc>
      </w:tr>
      <w:tr w:rsidR="00000000" w14:paraId="395609C9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3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Чехол для кия стандартный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2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2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10</w:t>
            </w:r>
          </w:p>
        </w:tc>
      </w:tr>
      <w:tr w:rsidR="00000000" w14:paraId="07E75F0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34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Чехол для бильярдного стола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7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</w:t>
            </w:r>
          </w:p>
        </w:tc>
      </w:tr>
    </w:tbl>
    <w:p w14:paraId="52356C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669FC0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kern w:val="0"/>
          <w:sz w:val="16"/>
          <w:szCs w:val="16"/>
        </w:rPr>
      </w:pPr>
      <w:r>
        <w:rPr>
          <w:rFonts w:ascii="Arial CYR" w:hAnsi="Arial CYR" w:cs="Arial CYR"/>
          <w:kern w:val="0"/>
          <w:sz w:val="16"/>
          <w:szCs w:val="16"/>
        </w:rPr>
        <w:t>Таблица N 2</w:t>
      </w:r>
    </w:p>
    <w:p w14:paraId="199D15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A5594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kern w:val="0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438"/>
        <w:gridCol w:w="1020"/>
        <w:gridCol w:w="2041"/>
        <w:gridCol w:w="704"/>
        <w:gridCol w:w="704"/>
        <w:gridCol w:w="704"/>
        <w:gridCol w:w="704"/>
        <w:gridCol w:w="704"/>
        <w:gridCol w:w="704"/>
        <w:gridCol w:w="704"/>
        <w:gridCol w:w="706"/>
      </w:tblGrid>
      <w:tr w:rsidR="00000000" w14:paraId="7F94C555" w14:textId="77777777">
        <w:tblPrEx>
          <w:tblCellMar>
            <w:top w:w="0" w:type="dxa"/>
            <w:bottom w:w="0" w:type="dxa"/>
          </w:tblCellMar>
        </w:tblPrEx>
        <w:tc>
          <w:tcPr>
            <w:tcW w:w="11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kern w:val="0"/>
                <w:sz w:val="16"/>
                <w:szCs w:val="16"/>
              </w:rPr>
              <w:t>Спортивная экипировка, передаваемая в индивидуальное пользование</w:t>
            </w:r>
          </w:p>
        </w:tc>
      </w:tr>
      <w:tr w:rsidR="00000000" w14:paraId="58E26946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E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2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E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Расчетная единица</w:t>
            </w:r>
          </w:p>
        </w:tc>
        <w:tc>
          <w:tcPr>
            <w:tcW w:w="5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8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Этапы спортивной подготовки</w:t>
            </w:r>
          </w:p>
        </w:tc>
      </w:tr>
      <w:tr w:rsidR="00000000" w14:paraId="1FAF56AE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3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C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E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3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B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Учебно-тренировочный этап (этап спортивной специализации)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3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B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Этап высшего спортивного мастерства</w:t>
            </w:r>
          </w:p>
        </w:tc>
      </w:tr>
      <w:tr w:rsidR="00000000" w14:paraId="3512C487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3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0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2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6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F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3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C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2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0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3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срок эксплуатации (лет)</w:t>
            </w:r>
          </w:p>
        </w:tc>
      </w:tr>
      <w:tr w:rsidR="00000000" w14:paraId="118ABC84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D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F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Брюки классические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3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C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3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9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E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D9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6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1E65235A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D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Рубашка классическая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F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D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4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D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358494FA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B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C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Рубашка-поло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F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C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6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5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0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1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B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8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1A22FA03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14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Туфли классические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пар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9B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0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3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E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2</w:t>
            </w:r>
          </w:p>
        </w:tc>
      </w:tr>
      <w:tr w:rsidR="00000000" w14:paraId="07C4619F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4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0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Жилет классический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E0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D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A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1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6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3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9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5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43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  <w:tr w:rsidR="00000000" w14:paraId="388DBD24" w14:textId="77777777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3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B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Чехол для кия стандартный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B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штук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B5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на обучающегося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9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E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B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5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16"/>
                <w:szCs w:val="16"/>
              </w:rPr>
            </w:pPr>
            <w:r>
              <w:rPr>
                <w:rFonts w:ascii="Arial CYR" w:hAnsi="Arial CYR" w:cs="Arial CYR"/>
                <w:kern w:val="0"/>
                <w:sz w:val="16"/>
                <w:szCs w:val="16"/>
              </w:rPr>
              <w:t>3</w:t>
            </w:r>
          </w:p>
        </w:tc>
      </w:tr>
    </w:tbl>
    <w:p w14:paraId="309DEF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35E807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kern w:val="0"/>
          <w:sz w:val="16"/>
          <w:szCs w:val="16"/>
        </w:rPr>
      </w:pPr>
    </w:p>
    <w:p w14:paraId="217E6F00" w14:textId="77777777" w:rsidR="00E21150" w:rsidRDefault="00E2115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kern w:val="0"/>
          <w:sz w:val="2"/>
          <w:szCs w:val="2"/>
        </w:rPr>
      </w:pPr>
    </w:p>
    <w:sectPr w:rsidR="00E211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85"/>
    <w:rsid w:val="00304285"/>
    <w:rsid w:val="00E2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E1E9C"/>
  <w14:defaultImageDpi w14:val="0"/>
  <w15:docId w15:val="{EB91FBFE-EC42-4AC4-8FA9-E4D572C7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BOSS\&#1047;&#1072;&#1075;&#1088;&#1091;&#1079;&#1082;&#1080;\l%20Par168" TargetMode="External"/><Relationship Id="rId13" Type="http://schemas.openxmlformats.org/officeDocument/2006/relationships/hyperlink" Target="file:///F:\BOSS\&#1047;&#1072;&#1075;&#1088;&#1091;&#1079;&#1082;&#1080;\l%20Par447" TargetMode="External"/><Relationship Id="rId18" Type="http://schemas.openxmlformats.org/officeDocument/2006/relationships/hyperlink" Target="consultantplus://offline/ref=00F18C9794A6FBA5230174D7D4E1A2F68A17F8FCB7F45866417FCF900749AFFFC53054802C69253171E1DBAB0F98896EF8EC2F326F908A33vFi8I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F18C9794A6FBA5230174D7D4E1A2F68D17FBFDB6F15866417FCF900749AFFFD7300C8C2E603B3075F48DFA49vCiEI%20" TargetMode="External"/><Relationship Id="rId7" Type="http://schemas.openxmlformats.org/officeDocument/2006/relationships/hyperlink" Target="consultantplus://offline/ref=00F18C9794A6FBA5230174D7D4E1A2F68A16F8FDBFF25866417FCF900749AFFFD7300C8C2E603B3075F48DFA49vCiEI%20" TargetMode="External"/><Relationship Id="rId12" Type="http://schemas.openxmlformats.org/officeDocument/2006/relationships/hyperlink" Target="file:///F:\BOSS\&#1047;&#1072;&#1075;&#1088;&#1091;&#1079;&#1082;&#1080;\l%20Par363" TargetMode="External"/><Relationship Id="rId17" Type="http://schemas.openxmlformats.org/officeDocument/2006/relationships/hyperlink" Target="consultantplus://offline/ref=00F18C9794A6FBA5230174D7D4E1A2F68A12FEF7B4F65866417FCF900749AFFFC53054802C69253173E1DBAB0F98896EF8EC2F326F908A33vFi8I%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F:\BOSS\&#1047;&#1072;&#1075;&#1088;&#1091;&#1079;&#1082;&#1080;\l%20Par735" TargetMode="External"/><Relationship Id="rId20" Type="http://schemas.openxmlformats.org/officeDocument/2006/relationships/hyperlink" Target="consultantplus://offline/ref=00F18C9794A6FBA5230174D7D4E1A2F68817FBF0B0F75866417FCF900749AFFFC53054802C69253173E1DBAB0F98896EF8EC2F326F908A33vFi8I%20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BOSS\&#1047;&#1072;&#1075;&#1088;&#1091;&#1079;&#1082;&#1080;\l%20Par29" TargetMode="External"/><Relationship Id="rId11" Type="http://schemas.openxmlformats.org/officeDocument/2006/relationships/hyperlink" Target="file:///F:\BOSS\&#1047;&#1072;&#1075;&#1088;&#1091;&#1079;&#1082;&#1080;\l%20Par318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0F18C9794A6FBA5230174D7D4E1A2F68D17FEF4B6FF5866417FCF900749AFFFC53054802C6925347BE1DBAB0F98896EF8EC2F326F908A33vFi8I%20" TargetMode="External"/><Relationship Id="rId15" Type="http://schemas.openxmlformats.org/officeDocument/2006/relationships/hyperlink" Target="file:///F:\BOSS\&#1047;&#1072;&#1075;&#1088;&#1091;&#1079;&#1082;&#1080;\l%20Par650" TargetMode="External"/><Relationship Id="rId23" Type="http://schemas.openxmlformats.org/officeDocument/2006/relationships/hyperlink" Target="file:///F:\BOSS\&#1047;&#1072;&#1075;&#1088;&#1091;&#1079;&#1082;&#1080;\l%20Par953" TargetMode="External"/><Relationship Id="rId10" Type="http://schemas.openxmlformats.org/officeDocument/2006/relationships/hyperlink" Target="file:///F:\BOSS\&#1047;&#1072;&#1075;&#1088;&#1091;&#1079;&#1082;&#1080;\l%20Par246" TargetMode="External"/><Relationship Id="rId19" Type="http://schemas.openxmlformats.org/officeDocument/2006/relationships/hyperlink" Target="consultantplus://offline/ref=00F18C9794A6FBA5230174D7D4E1A2F68D14F3F7B3F65866417FCF900749AFFFC53054802C69253177E1DBAB0F98896EF8EC2F326F908A33vFi8I%20" TargetMode="External"/><Relationship Id="rId4" Type="http://schemas.openxmlformats.org/officeDocument/2006/relationships/hyperlink" Target="consultantplus://offline/ref=00F18C9794A6FBA5230174D7D4E1A2F68D11FDF4BFF35866417FCF900749AFFFC53054802B602E6422AEDAF749C49A6CF7EC2D3473v9i1I%20" TargetMode="External"/><Relationship Id="rId9" Type="http://schemas.openxmlformats.org/officeDocument/2006/relationships/hyperlink" Target="file:///F:\BOSS\&#1047;&#1072;&#1075;&#1088;&#1091;&#1079;&#1082;&#1080;\l%20Par206" TargetMode="External"/><Relationship Id="rId14" Type="http://schemas.openxmlformats.org/officeDocument/2006/relationships/hyperlink" Target="file:///F:\BOSS\&#1047;&#1072;&#1075;&#1088;&#1091;&#1079;&#1082;&#1080;\l%20Par561" TargetMode="External"/><Relationship Id="rId22" Type="http://schemas.openxmlformats.org/officeDocument/2006/relationships/hyperlink" Target="file:///F:\BOSS\&#1047;&#1072;&#1075;&#1088;&#1091;&#1079;&#1082;&#1080;\l%20Par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5021</Words>
  <Characters>28620</Characters>
  <Application>Microsoft Office Word</Application>
  <DocSecurity>0</DocSecurity>
  <Lines>238</Lines>
  <Paragraphs>67</Paragraphs>
  <ScaleCrop>false</ScaleCrop>
  <Company/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2023-07-03T19:53:00Z</dcterms:created>
  <dcterms:modified xsi:type="dcterms:W3CDTF">2023-07-03T19:53:00Z</dcterms:modified>
</cp:coreProperties>
</file>